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программистом</w:t>
      </w:r>
    </w:p>
    <w:p>
      <w:pPr>
        <w:pStyle w:val="Heading2"/>
      </w:pPr>
      <w:r>
        <w:t>ТРУДОВОЙ ДОГОВОР № [номер]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программист в [наименование отдела/подразделения], а Работник обязуется лично выполнять указанную работу в соответствии с условиями настоящего договора.</w:t>
      </w:r>
    </w:p>
    <w:p>
      <w:r>
        <w:t>1.2. Работа по настоящему договору является для Работника [основной/по совместительству].</w:t>
      </w:r>
    </w:p>
    <w:p>
      <w:r>
        <w:t>1.3. Место работы: [адрес рабочего места или указание на удалённый режим].</w:t>
      </w:r>
    </w:p>
    <w:p>
      <w:r>
        <w:t>1.4. Трудовые обязанности Работника включают разработку, тестирование и сопровождение программного обеспечения, а также иные задачи, определённые должностной инструкцией.</w:t>
      </w:r>
    </w:p>
    <w:p>
      <w:pPr>
        <w:pStyle w:val="Heading3"/>
      </w:pPr>
      <w:r>
        <w:t>2. Срок договора</w:t>
      </w:r>
    </w:p>
    <w:p>
      <w:r>
        <w:t>2.1. Настоящий договор заключён на [неопределённый срок / срок до [дата]].</w:t>
      </w:r>
    </w:p>
    <w:p>
      <w:r>
        <w:t>2.2. Работнику устанавливается испытательный срок продолжительностью [количество] месяцев.</w:t>
      </w:r>
    </w:p>
    <w:p>
      <w:r>
        <w:t>2.3. Дата начала работы: [дата].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трудовым договором;</w:t>
      </w:r>
    </w:p>
    <w:p>
      <w:pPr>
        <w:pStyle w:val="ListBullet"/>
      </w:pPr>
      <w:r>
        <w:t>рабочее место, соответствующее требованиям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отпусков;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 и законных интересов.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трудовые обязанности, возложенные настоящим договором и должностной инструкцией;</w:t>
      </w:r>
    </w:p>
    <w:p>
      <w:pPr>
        <w:pStyle w:val="ListBullet"/>
      </w:pPr>
      <w:r>
        <w:t>разрабатывать программный код на языках [перечислить языки, например: Java, Python, C++], соблюдая стандарты кодирования, принятые у Работодателя;</w:t>
      </w:r>
    </w:p>
    <w:p>
      <w:pPr>
        <w:pStyle w:val="ListBullet"/>
      </w:pPr>
      <w:r>
        <w:t>проводить тестирование и отладку разрабатываемого программного обеспечения, устранять выявленные ошибки и дефекты;</w:t>
      </w:r>
    </w:p>
    <w:p>
      <w:pPr>
        <w:pStyle w:val="ListBullet"/>
      </w:pPr>
      <w:r>
        <w:t>участвовать в проектировании архитектуры программных продуктов и баз данных;</w:t>
      </w:r>
    </w:p>
    <w:p>
      <w:pPr>
        <w:pStyle w:val="ListBullet"/>
      </w:pPr>
      <w:r>
        <w:t>вести техническую документацию: описывать алгоритмы, инструкции по установке и эксплуатации;</w:t>
      </w:r>
    </w:p>
    <w:p>
      <w:pPr>
        <w:pStyle w:val="ListBullet"/>
      </w:pPr>
      <w:r>
        <w:t>осуществлять сопровождение и обновление ранее разработанных программных продуктов по заданию Работодателя;</w:t>
      </w:r>
    </w:p>
    <w:p>
      <w:pPr>
        <w:pStyle w:val="ListBullet"/>
      </w:pPr>
      <w:r>
        <w:t>соблюдать правила внутреннего трудового распорядка, трудовую дисциплину, требования по охране труда и пожарной безопасности;</w:t>
      </w:r>
    </w:p>
    <w:p>
      <w:pPr>
        <w:pStyle w:val="ListBullet"/>
      </w:pPr>
      <w:r>
        <w:t>бережно относиться к имуществу Работодателя, в том числе к компьютерной технике и программному обеспечению;</w:t>
      </w:r>
    </w:p>
    <w:p>
      <w:pPr>
        <w:pStyle w:val="ListBullet"/>
      </w:pPr>
      <w:r>
        <w:t>не разглашать коммерческую тайну и конфиденциальную информацию, ставшую известной в связи с работой.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условия настоящего договора;</w:t>
      </w:r>
    </w:p>
    <w:p>
      <w:pPr>
        <w:pStyle w:val="ListBullet"/>
      </w:pPr>
      <w:r>
        <w:t>предоставить Работнику работу, обусловленную договором;</w:t>
      </w:r>
    </w:p>
    <w:p>
      <w:pPr>
        <w:pStyle w:val="ListBullet"/>
      </w:pPr>
      <w:r>
        <w:t>обеспечить безопасные условия труда;</w:t>
      </w:r>
    </w:p>
    <w:p>
      <w:pPr>
        <w:pStyle w:val="ListBullet"/>
      </w:pPr>
      <w:r>
        <w:t>обеспечить Работника необходимыми инструментами, технической документацией и средствами для выполнения работы;</w:t>
      </w:r>
    </w:p>
    <w:p>
      <w:pPr>
        <w:pStyle w:val="ListBullet"/>
      </w:pPr>
      <w:r>
        <w:t>выплачивать в полном размере заработную плату в установленные сроки;</w:t>
      </w:r>
    </w:p>
    <w:p>
      <w:pPr>
        <w:pStyle w:val="ListBullet"/>
      </w:pPr>
      <w:r>
        <w:t>знакомить Работника с локальными нормативными актами, непосредственно связанными с его трудовой деятельностью.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/ сокращённая / неполное рабочее время] продолжительностью [количество] часов в неделю.</w:t>
      </w:r>
    </w:p>
    <w:p>
      <w:r>
        <w:t>5.2. Режим работы: [например: пятидневная рабочая неделя с двумя выходными днями, начало работы в [время], окончание в [время], перерыв для отдыха и питания [продолжительность]]. При необходимости Работнику может устанавливаться гибкий график или удалённая работа по согласованию с Работодателем.</w:t>
      </w:r>
    </w:p>
    <w:p>
      <w:r>
        <w:t>5.3. Работнику предоставляется ежегодный основной оплачиваемый отпуск продолжительностью 28 календарных дней. Отпуск предоставляется в соответствии с графиком отпусков.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должностной оклад в размере [сумма] рублей в месяц.</w:t>
      </w:r>
    </w:p>
    <w:p>
      <w:r>
        <w:t>6.2. Работнику могут выплачиваться премии и иные поощрительные выплаты в соответствии с положением об оплате труда и премировании Работодателя.</w:t>
      </w:r>
    </w:p>
    <w:p>
      <w:r>
        <w:t>6.3. Заработная плата выплачивается не реже чем каждые полмесяца: [число] числа текущего месяца и [число] числа следующего месяца. При совпадении дня выплаты с выходным или нерабочим праздничным днём выплата производится накануне этого дня.</w:t>
      </w:r>
    </w:p>
    <w:p>
      <w:r>
        <w:t>6.4. Из заработной платы Работника производятся удержания, предусмотренные законодательством РФ.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локальными актами Работодателя.</w:t>
      </w:r>
    </w:p>
    <w:p>
      <w:r>
        <w:t>7.2. При направлении в служебные командировки Работнику возмещаются расходы, связанные с командировкой, в порядке, установленном законодательством.</w:t>
      </w:r>
    </w:p>
    <w:p>
      <w:r>
        <w:t>7.3. Работодатель может предоставлять Работнику дополнительные гарантии, например добровольное медицинское страхование, оплату обучения и повышения квалификации, компенсацию расходов на интернет и электроэнергию при удалённой работе.</w:t>
      </w:r>
    </w:p>
    <w:p>
      <w:pPr>
        <w:pStyle w:val="Heading3"/>
      </w:pPr>
      <w:r>
        <w:t>8. Ответственность сторон</w:t>
      </w:r>
    </w:p>
    <w:p>
      <w:r>
        <w:t>8.1. За неисполнение или ненадлежащее исполнение обязанностей по настоящему договору стороны несут ответственность в соответствии с законодательством РФ.</w:t>
      </w:r>
    </w:p>
    <w:p>
      <w:r>
        <w:t>8.2. Работник несёт материальную ответственность за ущерб, причинённый Работодателю, в пределах, установленных Трудовым кодексом РФ.</w:t>
      </w:r>
    </w:p>
    <w:p>
      <w:r>
        <w:t>8.3. Работодатель несёт ответственность за задержку выплаты заработной платы и другие нарушения трудового законодательства.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 или бессрочно].</w:t>
      </w:r>
    </w:p>
    <w:p>
      <w:r>
        <w:t>9.2. Изменения и дополнения к договору оформляются в письменной форме и подписываются обеими сторонами.</w:t>
      </w:r>
    </w:p>
    <w:p>
      <w:r>
        <w:t>9.3. Споры между сторонами разрешаются в порядке, установленном трудовым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[юридический адрес], телефон: [телефон], email: [email].</w:t>
      </w:r>
    </w:p>
    <w:p>
      <w:r>
        <w:t>Работник: [Фамилия Имя Отчество], паспорт: [серия, номер, кем и когда выдан], адрес регистрации: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