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токаря</w:t>
      </w:r>
    </w:p>
    <w:p>
      <w:pPr>
        <w:pStyle w:val="Heading2"/>
      </w:pPr>
      <w:r>
        <w:t>Желаемая должность и контакты</w:t>
      </w:r>
    </w:p>
    <w:p>
      <w:r>
        <w:t>Токарь. [Фамилия Имя Отчество], телефон: [телефон], email: [email], город: [город].</w:t>
      </w:r>
    </w:p>
    <w:p>
      <w:pPr>
        <w:pStyle w:val="Heading2"/>
      </w:pPr>
      <w:r>
        <w:t>Кратко о себе</w:t>
      </w:r>
    </w:p>
    <w:p>
      <w:r>
        <w:t>Токарь с опытом работы на универсальных и токарно-винторезных станках. Владею чтением чертежей, настройкой оборудования и контролем размеров. Ответственно подхожу к соблюдению технологии и техники безопасности.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токарь. Период: [дата] [дата].</w:t>
      </w:r>
    </w:p>
    <w:p>
      <w:pPr>
        <w:pStyle w:val="ListBullet"/>
      </w:pPr>
      <w:r>
        <w:t>Обязанности: токарная обработка деталей по чертежам, настройка станка, заточка инструмента, контроль размеров.</w:t>
      </w:r>
    </w:p>
    <w:p>
      <w:pPr>
        <w:pStyle w:val="ListBullet"/>
      </w:pPr>
      <w:r>
        <w:t>Результаты: стабильное выполнение норм выработки, снижение брака за счёт точной настройки, освоение новых видов деталей.</w:t>
      </w:r>
    </w:p>
    <w:p>
      <w:pPr>
        <w:pStyle w:val="Heading3"/>
      </w:pPr>
      <w:r>
        <w:t>[Название организации], [город]</w:t>
      </w:r>
    </w:p>
    <w:p>
      <w:r>
        <w:t>Должность: токарь. Период: [дата] [дата].</w:t>
      </w:r>
    </w:p>
    <w:p>
      <w:pPr>
        <w:pStyle w:val="ListBullet"/>
      </w:pPr>
      <w:r>
        <w:t>Обязанности: обработка валов, втулок, фланцев, нарезание резьбы, расточка отверстий, работа на токарно-винторезном станке.</w:t>
      </w:r>
    </w:p>
    <w:p>
      <w:pPr>
        <w:pStyle w:val="ListBullet"/>
      </w:pPr>
      <w:r>
        <w:t>Результаты: повышение производительности за счёт рационального режима резания, отсутствие претензий по качеству.</w:t>
      </w:r>
    </w:p>
    <w:p>
      <w:pPr>
        <w:pStyle w:val="Heading2"/>
      </w:pPr>
      <w:r>
        <w:t>Образование</w:t>
      </w:r>
    </w:p>
    <w:p>
      <w:r>
        <w:t>[Название учебного центра], [город]. Свидетельство о профессии рабочего, должности служащего по профессии «Токарь», [дата].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Токарная обработка металлов и сплавов.</w:t>
      </w:r>
    </w:p>
    <w:p>
      <w:pPr>
        <w:pStyle w:val="ListBullet"/>
      </w:pPr>
      <w:r>
        <w:t>Чтение чертежей и технологической документации.</w:t>
      </w:r>
    </w:p>
    <w:p>
      <w:pPr>
        <w:pStyle w:val="ListBullet"/>
      </w:pPr>
      <w:r>
        <w:t>Настройка и обслуживание токарных станков.</w:t>
      </w:r>
    </w:p>
    <w:p>
      <w:pPr>
        <w:pStyle w:val="ListBullet"/>
      </w:pPr>
      <w:r>
        <w:t>Контроль размеров с помощью штангенциркуля, микрометра, калибров.</w:t>
      </w:r>
    </w:p>
    <w:p>
      <w:pPr>
        <w:pStyle w:val="ListBullet"/>
      </w:pPr>
      <w:r>
        <w:t>Заточка и установка резцов.</w:t>
      </w:r>
    </w:p>
    <w:p>
      <w:pPr>
        <w:pStyle w:val="ListBullet"/>
      </w:pPr>
      <w:r>
        <w:t>Соблюдение требований охраны труда.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Внимательность и аккуратность.</w:t>
      </w:r>
    </w:p>
    <w:p>
      <w:pPr>
        <w:pStyle w:val="ListBullet"/>
      </w:pPr>
      <w:r>
        <w:t>Ответственность за качество работы.</w:t>
      </w:r>
    </w:p>
    <w:p>
      <w:pPr>
        <w:pStyle w:val="ListBullet"/>
      </w:pPr>
      <w:r>
        <w:t>Дисциплинированность.</w:t>
      </w:r>
    </w:p>
    <w:p>
      <w:pPr>
        <w:pStyle w:val="ListBullet"/>
      </w:pPr>
      <w:r>
        <w:t>Способность работать в команде.</w:t>
      </w:r>
    </w:p>
    <w:p>
      <w:pPr>
        <w:pStyle w:val="Heading2"/>
      </w:pPr>
      <w:r>
        <w:t>Дополнительная информация</w:t>
      </w:r>
    </w:p>
    <w:p>
      <w:r>
        <w:t>Готовность к работе в сменном графике. Наличие медицинской справки и допусков. Рекомендации с предыдущих мест работы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