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делопроизводителя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делопроизводителя</w:t>
      </w:r>
    </w:p>
    <w:p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делопроизводителя [Название организации] (далее Работодатель).</w:t>
      </w:r>
    </w:p>
    <w:p>
      <w:r>
        <w:t>1.2. На должность делопроизводителя назначается лицо, имеющее свидетельство о профессии рабочего, должности служащего по программе профессионального обучения для делопроизводителя, выданное [Название учебного центра], без предъявления требований к стажу работы.</w:t>
      </w:r>
    </w:p>
    <w:p>
      <w:r>
        <w:t>1.3. Делопроизводитель принимается и освобождается от должности приказом руководителя организации.</w:t>
      </w:r>
    </w:p>
    <w:p>
      <w:r>
        <w:t>1.4. Делопроизводитель подчиняется непосредственно [должность руководителя подразделения или заместителя руководителя].</w:t>
      </w:r>
    </w:p>
    <w:p>
      <w:r>
        <w:t>1.5. В своей деятельности делопроизводитель руководствуется:</w:t>
      </w:r>
    </w:p>
    <w:p>
      <w:pPr>
        <w:pStyle w:val="ListBullet"/>
      </w:pPr>
      <w:r>
        <w:t>Трудовым кодексом Российской Федерации;</w:t>
      </w:r>
    </w:p>
    <w:p>
      <w:pPr>
        <w:pStyle w:val="ListBullet"/>
      </w:pPr>
      <w:r>
        <w:t>уставом организации;</w:t>
      </w:r>
    </w:p>
    <w:p>
      <w:pPr>
        <w:pStyle w:val="ListBullet"/>
      </w:pPr>
      <w:r>
        <w:t>правилами внутреннего трудового распорядка;</w:t>
      </w:r>
    </w:p>
    <w:p>
      <w:pPr>
        <w:pStyle w:val="ListBullet"/>
      </w:pPr>
      <w:r>
        <w:t>положением о документообороте и архивном хранении;</w:t>
      </w:r>
    </w:p>
    <w:p>
      <w:pPr>
        <w:pStyle w:val="ListBullet"/>
      </w:pPr>
      <w:r>
        <w:t>приказами и распоряжениями руководителя;</w:t>
      </w:r>
    </w:p>
    <w:p>
      <w:pPr>
        <w:pStyle w:val="ListBullet"/>
      </w:pPr>
      <w:r>
        <w:t>настоящей должностной инструкцией.</w:t>
      </w:r>
    </w:p>
    <w:p>
      <w:r>
        <w:t>1.6. Делопроизводитель должен знать:</w:t>
      </w:r>
    </w:p>
    <w:p>
      <w:pPr>
        <w:pStyle w:val="ListBullet"/>
      </w:pPr>
      <w:r>
        <w:t>основы делопроизводства и документооборота;</w:t>
      </w:r>
    </w:p>
    <w:p>
      <w:pPr>
        <w:pStyle w:val="ListBullet"/>
      </w:pPr>
      <w:r>
        <w:t>правила составления и оформления организационно-распорядительных документов;</w:t>
      </w:r>
    </w:p>
    <w:p>
      <w:pPr>
        <w:pStyle w:val="ListBullet"/>
      </w:pPr>
      <w:r>
        <w:t>номенклатуру дел и правила формирования дел;</w:t>
      </w:r>
    </w:p>
    <w:p>
      <w:pPr>
        <w:pStyle w:val="ListBullet"/>
      </w:pPr>
      <w:r>
        <w:t>сроки хранения документов и порядок передачи их в архив;</w:t>
      </w:r>
    </w:p>
    <w:p>
      <w:pPr>
        <w:pStyle w:val="ListBullet"/>
      </w:pPr>
      <w:r>
        <w:t>правила работы с конфиденциальной информацией;</w:t>
      </w:r>
    </w:p>
    <w:p>
      <w:pPr>
        <w:pStyle w:val="ListBullet"/>
      </w:pPr>
      <w:r>
        <w:t>средства организационной и вычислительной техники, программы для работы с документами.</w:t>
      </w:r>
    </w:p>
    <w:p>
      <w:r>
        <w:t>2. Должностные обязанности</w:t>
      </w:r>
    </w:p>
    <w:p>
      <w:r>
        <w:t>Делопроизводитель выполняет следующие обязанности:</w:t>
      </w:r>
    </w:p>
    <w:p>
      <w:r>
        <w:t>1. Принимает, регистрирует и распределяет входящую корреспонденцию, передаёт её в структурные подразделения по назначению.</w:t>
      </w:r>
    </w:p>
    <w:p>
      <w:r>
        <w:t>2. Обрабатывает исходящие документы: проверяет правильность оформления, регистрирует и отправляет адресатам.</w:t>
      </w:r>
    </w:p>
    <w:p>
      <w:r>
        <w:t>3. Ведёт журналы регистрации входящих, исходящих и внутренних документов в бумажном и электронном виде.</w:t>
      </w:r>
    </w:p>
    <w:p>
      <w:r>
        <w:t>4. Осуществляет контроль за сроками исполнения документов и поручений, напоминает исполнителям о сроках.</w:t>
      </w:r>
    </w:p>
    <w:p>
      <w:r>
        <w:t>5. Формирует дела в соответствии с утверждённой номенклатурой дел, обеспечивает их сохранность.</w:t>
      </w:r>
    </w:p>
    <w:p>
      <w:r>
        <w:t>6. Проводит экспертизу ценности документов, отбирает документы для архивного хранения и уничтожения.</w:t>
      </w:r>
    </w:p>
    <w:p>
      <w:r>
        <w:t>7. Оформляет и передаёт дела в архив, составляет описи дел.</w:t>
      </w:r>
    </w:p>
    <w:p>
      <w:r>
        <w:t>8. Выдаёт справки и копии документов по запросам работников в установленном порядке.</w:t>
      </w:r>
    </w:p>
    <w:p>
      <w:r>
        <w:t>9. Обеспечивает размножение и тиражирование документов, работает с офисной техникой.</w:t>
      </w:r>
    </w:p>
    <w:p>
      <w:r>
        <w:t>10. Ведёт учёт и контроль за использованием бланков строгой отчётности.</w:t>
      </w:r>
    </w:p>
    <w:p>
      <w:r>
        <w:t>11. Участвует в подготовке и проведении мероприятий по повышению квалификации работников в части делопроизводства.</w:t>
      </w:r>
    </w:p>
    <w:p>
      <w:r>
        <w:t>12. Соблюдает конфиденциальность сведений, содержащихся в документах.</w:t>
      </w:r>
    </w:p>
    <w:p>
      <w:r>
        <w:t>13. Выполняет отдельные поручения руководителя в пределах своей компетенции.</w:t>
      </w:r>
    </w:p>
    <w:p>
      <w:r>
        <w:t>3. Права</w:t>
      </w:r>
    </w:p>
    <w:p>
      <w:r>
        <w:t>Делопроизводитель имеет право:</w:t>
      </w:r>
    </w:p>
    <w:p>
      <w:pPr>
        <w:pStyle w:val="ListBullet"/>
      </w:pPr>
      <w:r>
        <w:t>Требовать от структурных подразделений своевременного представления документов и сведений, необходимых для работы.</w:t>
      </w:r>
    </w:p>
    <w:p>
      <w:pPr>
        <w:pStyle w:val="ListBullet"/>
      </w:pPr>
      <w:r>
        <w:t>Вносить предложения по совершенствованию системы документооборота и делопроизводства.</w:t>
      </w:r>
    </w:p>
    <w:p>
      <w:pPr>
        <w:pStyle w:val="ListBullet"/>
      </w:pPr>
      <w:r>
        <w:t>Знакомиться с проектами решений руководства, касающимися его деятельности.</w:t>
      </w:r>
    </w:p>
    <w:p>
      <w:pPr>
        <w:pStyle w:val="ListBullet"/>
      </w:pPr>
      <w:r>
        <w:t>Запрашивать и получать документы и информацию, необходимые для выполнения должностных обязанностей.</w:t>
      </w:r>
    </w:p>
    <w:p>
      <w:pPr>
        <w:pStyle w:val="ListBullet"/>
      </w:pPr>
      <w:r>
        <w:t>Подписывать и визировать документы в пределах своей компетенции.</w:t>
      </w:r>
    </w:p>
    <w:p>
      <w:pPr>
        <w:pStyle w:val="ListBullet"/>
      </w:pPr>
      <w:r>
        <w:t>Требовать создания организационно-технических условий для выполнения работы, включая обеспечение офисной техникой и расходными материалами.</w:t>
      </w:r>
    </w:p>
    <w:p>
      <w:r>
        <w:t>4. Ответственность</w:t>
      </w:r>
    </w:p>
    <w:p>
      <w:r>
        <w:t>Делопроизводитель несёт ответственность:</w:t>
      </w:r>
    </w:p>
    <w:p>
      <w:pPr>
        <w:pStyle w:val="ListBullet"/>
      </w:pPr>
      <w:r>
        <w:t>За неисполнение или ненадлежащее исполнение должностных обязанностей, предусмотренных настоящей инструкцией, в пределах, установленных трудовым законодательством.</w:t>
      </w:r>
    </w:p>
    <w:p>
      <w:pPr>
        <w:pStyle w:val="ListBullet"/>
      </w:pPr>
      <w:r>
        <w:t>За утрату, порчу или разглашение конфиденциальной информации и документов.</w:t>
      </w:r>
    </w:p>
    <w:p>
      <w:pPr>
        <w:pStyle w:val="ListBullet"/>
      </w:pPr>
      <w:r>
        <w:t>За несоблюдение сроков обработки и передачи документов.</w:t>
      </w:r>
    </w:p>
    <w:p>
      <w:pPr>
        <w:pStyle w:val="ListBullet"/>
      </w:pPr>
      <w:r>
        <w:t>За нарушение правил внутреннего трудового распорядка, охраны труда и пожарной безопасности.</w:t>
      </w:r>
    </w:p>
    <w:p>
      <w:pPr>
        <w:pStyle w:val="ListBullet"/>
      </w:pPr>
      <w:r>
        <w:t>За причинение материального ущерба работодателю в пределах, установленных законодательством.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момента её утверждения руководителем организации и действует до замены новой инструкцией.</w:t>
      </w:r>
    </w:p>
    <w:p>
      <w:r>
        <w:t>5.2. Внесение изменений и дополнений в инструкцию производится приказом руководителя организации.</w:t>
      </w:r>
    </w:p>
    <w:p>
      <w:r>
        <w:t>5.3. Работник знакомится с инструкцией под подпись при приёме на работу и при изменении условий труда.</w:t>
      </w:r>
    </w:p>
    <w:p>
      <w:r>
        <w:t>[Должность руководителя] ____________ [Фамилия И.О.]</w:t>
      </w:r>
    </w:p>
    <w:p>
      <w:r>
        <w:t>С инструкцией ознакомлен(а):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